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3BC36" w14:textId="77777777" w:rsidR="00215A9B" w:rsidRPr="007F76E8" w:rsidRDefault="00215A9B" w:rsidP="00215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F76E8">
        <w:rPr>
          <w:rFonts w:ascii="Times New Roman" w:hAnsi="Times New Roman" w:cs="Times New Roman"/>
          <w:b/>
          <w:bCs/>
          <w:sz w:val="52"/>
          <w:szCs w:val="52"/>
        </w:rPr>
        <w:t>Соблюдение Кодекса этики и служебного поведения – основа добросовестной работы</w:t>
      </w:r>
    </w:p>
    <w:p w14:paraId="3208506A" w14:textId="77777777" w:rsidR="00215A9B" w:rsidRPr="007F76E8" w:rsidRDefault="00215A9B" w:rsidP="00215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401C276" w14:textId="77777777" w:rsidR="00215A9B" w:rsidRPr="007F76E8" w:rsidRDefault="00215A9B" w:rsidP="00215A9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8DD513" w14:textId="77777777" w:rsidR="00215A9B" w:rsidRPr="007F76E8" w:rsidRDefault="00215A9B" w:rsidP="00215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В КГКП «Темиртауский театр для детей и юношества» соблюдение Кодекса этики и служебного поведения является одним из ключевых принципов организации трудовой деятельности и профилактики коррупционных рисков.</w:t>
      </w:r>
    </w:p>
    <w:p w14:paraId="26341A30" w14:textId="77777777" w:rsidR="00215A9B" w:rsidRPr="007F76E8" w:rsidRDefault="00215A9B" w:rsidP="00215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 xml:space="preserve">Кодекс этики определяет нормы профессионального поведения работников, направленные на обеспечение законности, добросовестности, объективности, уважительного отношения к гражданам, коллегам, а также на недопущение конфликта интересов и иных проявлений, способных нанести ущерб деловой репутации </w:t>
      </w:r>
      <w:r w:rsidRPr="007F76E8">
        <w:rPr>
          <w:rFonts w:ascii="Times New Roman" w:hAnsi="Times New Roman" w:cs="Times New Roman"/>
          <w:sz w:val="34"/>
          <w:szCs w:val="34"/>
          <w:lang w:val="ru-RU"/>
        </w:rPr>
        <w:t>предприятия</w:t>
      </w:r>
      <w:r w:rsidRPr="007F76E8">
        <w:rPr>
          <w:rFonts w:ascii="Times New Roman" w:hAnsi="Times New Roman" w:cs="Times New Roman"/>
          <w:sz w:val="34"/>
          <w:szCs w:val="34"/>
        </w:rPr>
        <w:t>.</w:t>
      </w:r>
    </w:p>
    <w:p w14:paraId="37DD6693" w14:textId="77777777" w:rsidR="00215A9B" w:rsidRPr="007F76E8" w:rsidRDefault="00215A9B" w:rsidP="00215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Каждый работник обязан:</w:t>
      </w:r>
    </w:p>
    <w:p w14:paraId="43B4E5A7" w14:textId="77777777" w:rsidR="00215A9B" w:rsidRPr="007F76E8" w:rsidRDefault="00215A9B" w:rsidP="00215A9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 xml:space="preserve">соблюдать требования законодательства Республики Казахстан и внутренних нормативных документов </w:t>
      </w:r>
      <w:r w:rsidRPr="007F76E8">
        <w:rPr>
          <w:rFonts w:ascii="Times New Roman" w:hAnsi="Times New Roman" w:cs="Times New Roman"/>
          <w:sz w:val="34"/>
          <w:szCs w:val="34"/>
          <w:lang w:val="ru-RU"/>
        </w:rPr>
        <w:t>предприятия</w:t>
      </w:r>
      <w:r w:rsidRPr="007F76E8">
        <w:rPr>
          <w:rFonts w:ascii="Times New Roman" w:hAnsi="Times New Roman" w:cs="Times New Roman"/>
          <w:sz w:val="34"/>
          <w:szCs w:val="34"/>
        </w:rPr>
        <w:t>;</w:t>
      </w:r>
    </w:p>
    <w:p w14:paraId="0DDAFFC1" w14:textId="77777777" w:rsidR="00215A9B" w:rsidRPr="007F76E8" w:rsidRDefault="00215A9B" w:rsidP="00215A9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руководствоваться принципами честности, открытости, справедливости и ответственности;</w:t>
      </w:r>
    </w:p>
    <w:p w14:paraId="2592388D" w14:textId="77777777" w:rsidR="00215A9B" w:rsidRPr="007F76E8" w:rsidRDefault="00215A9B" w:rsidP="00215A9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не допускать действий, связанных с коррупционными проявлениями и использованием служебного положения в личных целях;</w:t>
      </w:r>
    </w:p>
    <w:p w14:paraId="75903DDB" w14:textId="77777777" w:rsidR="00215A9B" w:rsidRPr="007F76E8" w:rsidRDefault="00215A9B" w:rsidP="00215A9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соблюдать нормы служебной и профессиональной этики при исполнении должностных обязанностей;</w:t>
      </w:r>
    </w:p>
    <w:p w14:paraId="39A1E316" w14:textId="77777777" w:rsidR="00215A9B" w:rsidRPr="007F76E8" w:rsidRDefault="00215A9B" w:rsidP="00215A9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своевременно информировать руководство или комплаенс-офицера о возникновении конфликта интересов.</w:t>
      </w:r>
    </w:p>
    <w:p w14:paraId="12918575" w14:textId="77777777" w:rsidR="00215A9B" w:rsidRPr="007F76E8" w:rsidRDefault="00215A9B" w:rsidP="00215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 xml:space="preserve">Формирование высокой культуры служебного поведения и соблюдение этических стандартов являются важными условиями укрепления доверия общества к деятельности </w:t>
      </w:r>
      <w:r w:rsidRPr="007F76E8">
        <w:rPr>
          <w:rFonts w:ascii="Times New Roman" w:hAnsi="Times New Roman" w:cs="Times New Roman"/>
          <w:sz w:val="34"/>
          <w:szCs w:val="34"/>
          <w:lang w:val="ru-RU"/>
        </w:rPr>
        <w:t>предприятия</w:t>
      </w:r>
      <w:r w:rsidRPr="007F76E8">
        <w:rPr>
          <w:rFonts w:ascii="Times New Roman" w:hAnsi="Times New Roman" w:cs="Times New Roman"/>
          <w:sz w:val="34"/>
          <w:szCs w:val="34"/>
        </w:rPr>
        <w:t xml:space="preserve"> и создания прозрачной, открытой и добросовестной рабочей среды.</w:t>
      </w:r>
    </w:p>
    <w:p w14:paraId="73B99166" w14:textId="77777777" w:rsidR="00215A9B" w:rsidRDefault="00215A9B" w:rsidP="00215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7F76E8">
        <w:rPr>
          <w:rFonts w:ascii="Times New Roman" w:hAnsi="Times New Roman" w:cs="Times New Roman"/>
          <w:sz w:val="34"/>
          <w:szCs w:val="34"/>
        </w:rPr>
        <w:t>Соблюдение Кодекса этики — это ответственность каждого работника и важный вклад в предупреждение коррупции.</w:t>
      </w:r>
    </w:p>
    <w:p w14:paraId="203AEB07" w14:textId="77777777" w:rsidR="00652F69" w:rsidRPr="00215A9B" w:rsidRDefault="00652F69" w:rsidP="00215A9B">
      <w:bookmarkStart w:id="0" w:name="_GoBack"/>
      <w:bookmarkEnd w:id="0"/>
    </w:p>
    <w:sectPr w:rsidR="00652F69" w:rsidRPr="0021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82EAB"/>
    <w:multiLevelType w:val="multilevel"/>
    <w:tmpl w:val="4A9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9D"/>
    <w:rsid w:val="00215A9B"/>
    <w:rsid w:val="00571E9D"/>
    <w:rsid w:val="00652F69"/>
    <w:rsid w:val="007F76E8"/>
    <w:rsid w:val="008727A3"/>
    <w:rsid w:val="008C5732"/>
    <w:rsid w:val="009B215F"/>
    <w:rsid w:val="00E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FB4E"/>
  <w15:chartTrackingRefBased/>
  <w15:docId w15:val="{DCC92F8D-3B40-40CD-8B40-31F5148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E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E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E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1E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1E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1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theatre temit</dc:creator>
  <cp:keywords/>
  <dc:description/>
  <cp:lastModifiedBy>User Windows</cp:lastModifiedBy>
  <cp:revision>3</cp:revision>
  <cp:lastPrinted>2026-07-29T13:00:00Z</cp:lastPrinted>
  <dcterms:created xsi:type="dcterms:W3CDTF">2026-07-29T12:57:00Z</dcterms:created>
  <dcterms:modified xsi:type="dcterms:W3CDTF">2026-07-30T09:08:00Z</dcterms:modified>
</cp:coreProperties>
</file>